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22" w:rsidRDefault="00B9429B">
      <w:r>
        <w:t>PP.</w:t>
      </w:r>
      <w:bookmarkStart w:id="0" w:name="_GoBack"/>
      <w:bookmarkEnd w:id="0"/>
    </w:p>
    <w:p w:rsidR="00B9429B" w:rsidRDefault="00B9429B">
      <w:r>
        <w:rPr>
          <w:noProof/>
          <w:lang w:eastAsia="es-ES"/>
        </w:rPr>
        <w:drawing>
          <wp:inline distT="0" distB="0" distL="0" distR="0" wp14:anchorId="4327DC47" wp14:editId="2A0E8B8A">
            <wp:extent cx="4648200" cy="34931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402" t="13489" r="24691" b="7774"/>
                    <a:stretch/>
                  </pic:blipFill>
                  <pic:spPr bwMode="auto">
                    <a:xfrm>
                      <a:off x="0" y="0"/>
                      <a:ext cx="4647654" cy="349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9B" w:rsidRDefault="00B9429B">
      <w:r>
        <w:rPr>
          <w:noProof/>
          <w:lang w:eastAsia="es-ES"/>
        </w:rPr>
        <w:drawing>
          <wp:inline distT="0" distB="0" distL="0" distR="0" wp14:anchorId="2B5DC39C" wp14:editId="5A7D3832">
            <wp:extent cx="4600575" cy="2743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225" t="20077" r="25220" b="17813"/>
                    <a:stretch/>
                  </pic:blipFill>
                  <pic:spPr bwMode="auto">
                    <a:xfrm>
                      <a:off x="0" y="0"/>
                      <a:ext cx="4600034" cy="2743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9B" w:rsidRDefault="00B9429B">
      <w:r>
        <w:rPr>
          <w:noProof/>
          <w:lang w:eastAsia="es-ES"/>
        </w:rPr>
        <w:lastRenderedPageBreak/>
        <w:drawing>
          <wp:inline distT="0" distB="0" distL="0" distR="0" wp14:anchorId="34612C65" wp14:editId="0C153398">
            <wp:extent cx="3838575" cy="21918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50" t="12862" r="25573" b="27851"/>
                    <a:stretch/>
                  </pic:blipFill>
                  <pic:spPr bwMode="auto">
                    <a:xfrm>
                      <a:off x="0" y="0"/>
                      <a:ext cx="3838123" cy="2191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9B" w:rsidRDefault="00B9429B">
      <w:r>
        <w:rPr>
          <w:noProof/>
          <w:lang w:eastAsia="es-ES"/>
        </w:rPr>
        <w:drawing>
          <wp:inline distT="0" distB="0" distL="0" distR="0" wp14:anchorId="1B06C81E" wp14:editId="5326B86A">
            <wp:extent cx="4210050" cy="140786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577" t="35133" r="25573" b="32243"/>
                    <a:stretch/>
                  </pic:blipFill>
                  <pic:spPr bwMode="auto">
                    <a:xfrm>
                      <a:off x="0" y="0"/>
                      <a:ext cx="4209554" cy="140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29B" w:rsidRDefault="00B9429B">
      <w:r>
        <w:t>1.</w:t>
      </w: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1.</w:t>
      </w:r>
      <w:r>
        <w:tab/>
        <w:t>(a)</w:t>
      </w:r>
      <w:r>
        <w:tab/>
      </w:r>
      <w:proofErr w:type="spellStart"/>
      <w:r>
        <w:t>strong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dissociated</w:t>
      </w:r>
      <w:proofErr w:type="spellEnd"/>
      <w:r>
        <w:t>/</w:t>
      </w:r>
      <w:proofErr w:type="spellStart"/>
      <w:r>
        <w:t>ionized</w:t>
      </w:r>
      <w:proofErr w:type="spellEnd"/>
      <w:r>
        <w:t xml:space="preserve"> </w:t>
      </w:r>
      <w:r>
        <w:rPr>
          <w:b/>
          <w:bCs/>
        </w:rPr>
        <w:t xml:space="preserve">and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br/>
      </w:r>
      <w:proofErr w:type="spellStart"/>
      <w:r>
        <w:t>dissociated</w:t>
      </w:r>
      <w:proofErr w:type="spellEnd"/>
      <w:r>
        <w:t>/</w:t>
      </w:r>
      <w:proofErr w:type="spellStart"/>
      <w:r>
        <w:t>ionized</w:t>
      </w:r>
      <w:proofErr w:type="spellEnd"/>
      <w:r>
        <w:t>;</w:t>
      </w:r>
      <w:r>
        <w:br/>
      </w:r>
      <w:proofErr w:type="gramStart"/>
      <w:r>
        <w:t>HNO</w:t>
      </w:r>
      <w:r>
        <w:rPr>
          <w:position w:val="-4"/>
          <w:sz w:val="16"/>
          <w:szCs w:val="16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→ 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aq</w:t>
      </w:r>
      <w:proofErr w:type="spellEnd"/>
      <w:r>
        <w:t>);</w:t>
      </w:r>
      <w:r>
        <w:br/>
        <w:t>HNO</w:t>
      </w:r>
      <w:r>
        <w:rPr>
          <w:position w:val="-4"/>
          <w:sz w:val="16"/>
          <w:szCs w:val="16"/>
        </w:rPr>
        <w:t>2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aq</w:t>
      </w:r>
      <w:proofErr w:type="spellEnd"/>
      <w:r>
        <w:t>);</w:t>
      </w:r>
      <w:r>
        <w:br/>
      </w:r>
      <w:proofErr w:type="spellStart"/>
      <w:r>
        <w:rPr>
          <w:i/>
          <w:iCs/>
        </w:rPr>
        <w:t>Allow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arrows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shown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symbols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needed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H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>O and 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t>O</w:t>
      </w:r>
      <w:r>
        <w:rPr>
          <w:i/>
          <w:iCs/>
          <w:position w:val="10"/>
          <w:sz w:val="16"/>
          <w:szCs w:val="16"/>
        </w:rPr>
        <w:t>+</w:t>
      </w:r>
      <w:r>
        <w:t>.</w:t>
      </w:r>
      <w:r>
        <w:tab/>
        <w:t>3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HNO</w:t>
      </w:r>
      <w:r>
        <w:rPr>
          <w:i/>
          <w:iCs/>
          <w:position w:val="-4"/>
          <w:sz w:val="16"/>
          <w:szCs w:val="16"/>
        </w:rPr>
        <w:t>3</w:t>
      </w:r>
      <w:r>
        <w:t>:</w:t>
      </w:r>
      <w:r>
        <w:br/>
      </w:r>
      <w:proofErr w:type="spellStart"/>
      <w:r>
        <w:t>faster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bubble</w:t>
      </w:r>
      <w:proofErr w:type="spellEnd"/>
      <w:r>
        <w:t>/gas/</w:t>
      </w:r>
      <w:proofErr w:type="spellStart"/>
      <w:r>
        <w:t>hydrogen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;</w:t>
      </w:r>
      <w:r>
        <w:br/>
      </w:r>
      <w:proofErr w:type="spellStart"/>
      <w:r>
        <w:t>faster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magnesium</w:t>
      </w:r>
      <w:proofErr w:type="spellEnd"/>
      <w:r>
        <w:t xml:space="preserve"> </w:t>
      </w:r>
      <w:proofErr w:type="spellStart"/>
      <w:r>
        <w:t>dissolving</w:t>
      </w:r>
      <w:proofErr w:type="spellEnd"/>
      <w:r>
        <w:t>;</w:t>
      </w:r>
      <w:r>
        <w:br/>
      </w:r>
      <w:proofErr w:type="spellStart"/>
      <w:r>
        <w:t>higher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;</w:t>
      </w:r>
      <w: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opposite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argument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HNO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observations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identified</w:t>
      </w:r>
      <w:proofErr w:type="spellEnd"/>
      <w:r>
        <w:rPr>
          <w:i/>
          <w:iCs/>
        </w:rPr>
        <w:t>.</w:t>
      </w:r>
      <w:r>
        <w:rPr>
          <w:i/>
          <w:iCs/>
        </w:rPr>
        <w:br/>
        <w:t xml:space="preserve">Reference to </w:t>
      </w:r>
      <w:proofErr w:type="spellStart"/>
      <w:r>
        <w:rPr>
          <w:i/>
          <w:iCs/>
        </w:rPr>
        <w:t>specific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observations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needed</w:t>
      </w:r>
      <w:proofErr w:type="spellEnd"/>
      <w:r>
        <w:rPr>
          <w:i/>
          <w:iCs/>
        </w:rPr>
        <w:t>.</w:t>
      </w:r>
      <w:r>
        <w:tab/>
        <w:t xml:space="preserve">2 </w:t>
      </w:r>
      <w:proofErr w:type="spellStart"/>
      <w:r>
        <w:t>max</w:t>
      </w:r>
      <w:proofErr w:type="spellEnd"/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  <w:t>(</w:t>
      </w:r>
      <w:proofErr w:type="spellStart"/>
      <w:r>
        <w:t>nitric</w:t>
      </w:r>
      <w:proofErr w:type="spellEnd"/>
      <w:r>
        <w:t xml:space="preserve"> </w:t>
      </w:r>
      <w:proofErr w:type="spellStart"/>
      <w:r>
        <w:t>acid</w:t>
      </w:r>
      <w:proofErr w:type="spellEnd"/>
      <w:r>
        <w:t>) 7.5 cm</w:t>
      </w:r>
      <w:r>
        <w:rPr>
          <w:position w:val="10"/>
          <w:sz w:val="16"/>
          <w:szCs w:val="16"/>
        </w:rPr>
        <w:t>3</w:t>
      </w:r>
      <w:r>
        <w:t>;</w:t>
      </w:r>
      <w:r>
        <w:tab/>
        <w:t>1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spellStart"/>
      <w:r>
        <w:t>not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nitrous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volume</w:t>
      </w:r>
      <w:proofErr w:type="spellEnd"/>
      <w:r>
        <w:t>/ 7.5 cm</w:t>
      </w:r>
      <w:r>
        <w:rPr>
          <w:position w:val="10"/>
          <w:sz w:val="16"/>
          <w:szCs w:val="16"/>
        </w:rPr>
        <w:t>3</w:t>
      </w:r>
      <w:r>
        <w:t>;</w:t>
      </w:r>
      <w:r>
        <w:tab/>
        <w:t>1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HNO</w:t>
      </w:r>
      <w:r>
        <w:rPr>
          <w:position w:val="-4"/>
          <w:sz w:val="16"/>
          <w:szCs w:val="16"/>
        </w:rPr>
        <w:t>3</w:t>
      </w:r>
      <w:r>
        <w:t>;</w:t>
      </w:r>
      <w:r>
        <w:br/>
        <w:t>(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as) </w:t>
      </w:r>
      <w:proofErr w:type="spellStart"/>
      <w:r>
        <w:t>there</w:t>
      </w:r>
      <w:proofErr w:type="spellEnd"/>
      <w:r>
        <w:t xml:space="preserve"> are</w:t>
      </w:r>
      <w:r>
        <w:br/>
        <w:t xml:space="preserve">more </w:t>
      </w:r>
      <w:proofErr w:type="spellStart"/>
      <w:r>
        <w:rPr>
          <w:u w:val="single"/>
        </w:rPr>
        <w:t>ions</w:t>
      </w:r>
      <w:proofErr w:type="spellEnd"/>
      <w:r>
        <w:t xml:space="preserve"> in </w:t>
      </w:r>
      <w:proofErr w:type="spellStart"/>
      <w:r>
        <w:t>solution</w:t>
      </w:r>
      <w:proofErr w:type="spellEnd"/>
      <w:r>
        <w:t>;</w:t>
      </w:r>
      <w:r>
        <w:tab/>
        <w:t>2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[9]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>(i)</w:t>
      </w:r>
      <w:r>
        <w:tab/>
      </w:r>
      <w:proofErr w:type="spellStart"/>
      <w:r>
        <w:t>strong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dissociated</w:t>
      </w:r>
      <w:proofErr w:type="spellEnd"/>
      <w:r>
        <w:t>/</w:t>
      </w:r>
      <w:proofErr w:type="spellStart"/>
      <w:r>
        <w:t>ionized</w:t>
      </w:r>
      <w:proofErr w:type="spellEnd"/>
      <w:r>
        <w:t xml:space="preserve"> </w:t>
      </w:r>
      <w:r>
        <w:rPr>
          <w:b/>
          <w:bCs/>
        </w:rPr>
        <w:t xml:space="preserve">and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br/>
      </w:r>
      <w:proofErr w:type="spellStart"/>
      <w:r>
        <w:t>dissociated</w:t>
      </w:r>
      <w:proofErr w:type="spellEnd"/>
      <w:r>
        <w:t>/</w:t>
      </w:r>
      <w:proofErr w:type="spellStart"/>
      <w:r>
        <w:t>ionized</w:t>
      </w:r>
      <w:proofErr w:type="spellEnd"/>
      <w:r>
        <w:t>;</w:t>
      </w:r>
      <w:r>
        <w:br/>
      </w:r>
      <w:proofErr w:type="gramStart"/>
      <w:r>
        <w:t>HNO</w:t>
      </w:r>
      <w:r>
        <w:rPr>
          <w:position w:val="-4"/>
          <w:sz w:val="16"/>
          <w:szCs w:val="16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→ 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aq</w:t>
      </w:r>
      <w:proofErr w:type="spellEnd"/>
      <w:r>
        <w:t>);</w:t>
      </w:r>
      <w:r>
        <w:br/>
        <w:t>HCN(</w:t>
      </w:r>
      <w:proofErr w:type="spellStart"/>
      <w:r>
        <w:t>aq</w:t>
      </w:r>
      <w:proofErr w:type="spellEnd"/>
      <w:r>
        <w:t xml:space="preserve">) </w:t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CN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aq</w:t>
      </w:r>
      <w:proofErr w:type="spellEnd"/>
      <w:r>
        <w:t>);</w:t>
      </w:r>
      <w:r>
        <w:br/>
      </w:r>
      <w:proofErr w:type="spellStart"/>
      <w:r>
        <w:rPr>
          <w:i/>
          <w:iCs/>
        </w:rPr>
        <w:t>Insist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arrows</w:t>
      </w:r>
      <w:proofErr w:type="spellEnd"/>
      <w:r>
        <w:rPr>
          <w:i/>
          <w:iCs/>
        </w:rPr>
        <w:t xml:space="preserve"> as </w:t>
      </w:r>
      <w:proofErr w:type="spellStart"/>
      <w:r>
        <w:rPr>
          <w:i/>
          <w:iCs/>
        </w:rPr>
        <w:t>shown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symbols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needed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H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>O and 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t>O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>.</w:t>
      </w:r>
      <w:r>
        <w:tab/>
        <w:t>3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a</w:t>
      </w:r>
      <w:r>
        <w:t xml:space="preserve"> = </w:t>
      </w:r>
      <w:r>
        <w:rPr>
          <w:noProof/>
          <w:position w:val="-26"/>
        </w:rPr>
        <w:drawing>
          <wp:inline distT="0" distB="0" distL="0" distR="0">
            <wp:extent cx="723900" cy="4191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i/>
          <w:iCs/>
        </w:rPr>
        <w:t>Allow</w:t>
      </w:r>
      <w:proofErr w:type="spellEnd"/>
      <w:r>
        <w:rPr>
          <w:i/>
          <w:iCs/>
        </w:rPr>
        <w:t xml:space="preserve"> 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t>O</w:t>
      </w:r>
      <w:r>
        <w:rPr>
          <w:i/>
          <w:iCs/>
          <w:position w:val="10"/>
          <w:sz w:val="16"/>
          <w:szCs w:val="16"/>
        </w:rPr>
        <w:t>+</w:t>
      </w:r>
      <w:r>
        <w:t xml:space="preserve"> </w:t>
      </w:r>
      <w:proofErr w:type="spellStart"/>
      <w:r>
        <w:rPr>
          <w:i/>
          <w:iCs/>
        </w:rPr>
        <w:t>instead</w:t>
      </w:r>
      <w:proofErr w:type="spellEnd"/>
      <w:r>
        <w:rPr>
          <w:i/>
          <w:iCs/>
        </w:rPr>
        <w:t xml:space="preserve"> of H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>.</w:t>
      </w:r>
      <w:r>
        <w:rPr>
          <w:i/>
          <w:iCs/>
        </w:rPr>
        <w:br/>
        <w:t>K</w:t>
      </w:r>
      <w:r>
        <w:rPr>
          <w:position w:val="-4"/>
          <w:sz w:val="16"/>
          <w:szCs w:val="16"/>
        </w:rPr>
        <w:t>a</w:t>
      </w:r>
      <w:r>
        <w:rPr>
          <w:i/>
          <w:iCs/>
        </w:rPr>
        <w:t xml:space="preserve"> </w:t>
      </w:r>
      <w:r>
        <w:t>= 10</w:t>
      </w:r>
      <w:r>
        <w:rPr>
          <w:position w:val="10"/>
          <w:sz w:val="16"/>
          <w:szCs w:val="16"/>
        </w:rPr>
        <w:t>–9.21</w:t>
      </w:r>
      <w:r>
        <w:t xml:space="preserve"> = 6.17 × 10</w:t>
      </w:r>
      <w:r>
        <w:rPr>
          <w:position w:val="10"/>
          <w:sz w:val="16"/>
          <w:szCs w:val="16"/>
        </w:rPr>
        <w:t>–10</w:t>
      </w:r>
      <w:r>
        <w:t>;</w:t>
      </w:r>
      <w:r>
        <w:tab/>
        <w:t>2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br w:type="page"/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lastRenderedPageBreak/>
        <w:t>(iii)</w:t>
      </w:r>
      <w:r>
        <w:tab/>
        <w:t>[H</w:t>
      </w:r>
      <w:r>
        <w:rPr>
          <w:position w:val="10"/>
          <w:sz w:val="16"/>
          <w:szCs w:val="16"/>
        </w:rPr>
        <w:t>+</w:t>
      </w:r>
      <w:r>
        <w:t xml:space="preserve">] </w:t>
      </w:r>
      <w:proofErr w:type="gramStart"/>
      <w:r>
        <w:t xml:space="preserve">= </w:t>
      </w:r>
      <w:proofErr w:type="gramEnd"/>
      <w:r>
        <w:rPr>
          <w:noProof/>
          <w:position w:val="-12"/>
        </w:rPr>
        <w:drawing>
          <wp:inline distT="0" distB="0" distL="0" distR="0">
            <wp:extent cx="2095500" cy="2667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br/>
        <w:t xml:space="preserve">        = 8.16 × 10</w:t>
      </w:r>
      <w:r>
        <w:rPr>
          <w:position w:val="10"/>
          <w:sz w:val="16"/>
          <w:szCs w:val="16"/>
        </w:rPr>
        <w:t>–6</w:t>
      </w:r>
      <w:r>
        <w:t>;</w:t>
      </w:r>
      <w:r>
        <w:br/>
      </w:r>
      <w:proofErr w:type="spellStart"/>
      <w:r>
        <w:rPr>
          <w:i/>
          <w:iCs/>
        </w:rPr>
        <w:t>Allow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range</w:t>
      </w:r>
      <w:proofErr w:type="spellEnd"/>
      <w:r>
        <w:rPr>
          <w:i/>
          <w:iCs/>
        </w:rPr>
        <w:t xml:space="preserve"> 8.13 × 10</w:t>
      </w:r>
      <w:r>
        <w:rPr>
          <w:i/>
          <w:iCs/>
          <w:position w:val="10"/>
          <w:sz w:val="16"/>
          <w:szCs w:val="16"/>
        </w:rPr>
        <w:t>–6</w:t>
      </w:r>
      <w:r>
        <w:t xml:space="preserve"> </w:t>
      </w:r>
      <w:r>
        <w:rPr>
          <w:i/>
          <w:iCs/>
        </w:rPr>
        <w:t>to 8.16 × 10</w:t>
      </w:r>
      <w:r>
        <w:rPr>
          <w:i/>
          <w:iCs/>
          <w:position w:val="10"/>
          <w:sz w:val="16"/>
          <w:szCs w:val="16"/>
        </w:rPr>
        <w:t>–6</w:t>
      </w:r>
      <w:r>
        <w:rPr>
          <w:i/>
          <w:iCs/>
        </w:rPr>
        <w:t>.</w:t>
      </w:r>
      <w:r>
        <w:rPr>
          <w:i/>
          <w:iCs/>
        </w:rPr>
        <w:br/>
      </w:r>
      <w:proofErr w:type="gramStart"/>
      <w:r>
        <w:t>pH</w:t>
      </w:r>
      <w:proofErr w:type="gramEnd"/>
      <w:r>
        <w:t xml:space="preserve"> = 5.09;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r>
        <w:rPr>
          <w:b/>
          <w:bCs/>
        </w:rPr>
        <w:t>OR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proofErr w:type="gramStart"/>
      <w:r>
        <w:t>pH</w:t>
      </w:r>
      <w:proofErr w:type="gramEnd"/>
      <w:r>
        <w:t xml:space="preserve"> = </w:t>
      </w:r>
      <w:r>
        <w:rPr>
          <w:noProof/>
          <w:position w:val="-12"/>
        </w:rPr>
        <w:drawing>
          <wp:inline distT="0" distB="0" distL="0" distR="0">
            <wp:extent cx="123825" cy="2286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a</w:t>
      </w:r>
      <w:r>
        <w:t xml:space="preserve"> – log[HCN]) / </w:t>
      </w:r>
      <w:r>
        <w:rPr>
          <w:noProof/>
          <w:position w:val="-12"/>
        </w:rPr>
        <w:drawing>
          <wp:inline distT="0" distB="0" distL="0" distR="0">
            <wp:extent cx="123825" cy="2286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(9.21 – log 0.108);</w:t>
      </w:r>
      <w:r>
        <w:br/>
        <w:t xml:space="preserve">     = 5.09;</w:t>
      </w:r>
      <w:r>
        <w:br/>
        <w:t>[H</w:t>
      </w:r>
      <w:r>
        <w:rPr>
          <w:position w:val="10"/>
          <w:sz w:val="16"/>
          <w:szCs w:val="16"/>
        </w:rPr>
        <w:t>+</w:t>
      </w:r>
      <w:r>
        <w:t>] = 10</w:t>
      </w:r>
      <w:r>
        <w:rPr>
          <w:position w:val="10"/>
          <w:sz w:val="16"/>
          <w:szCs w:val="16"/>
        </w:rPr>
        <w:t>–5.09</w:t>
      </w:r>
      <w:r>
        <w:t xml:space="preserve"> = 8.16 × 10</w:t>
      </w:r>
      <w:r>
        <w:rPr>
          <w:position w:val="10"/>
          <w:sz w:val="16"/>
          <w:szCs w:val="16"/>
        </w:rPr>
        <w:t>–6</w:t>
      </w:r>
      <w:r>
        <w:t>;</w:t>
      </w:r>
      <w:r>
        <w:br/>
      </w:r>
      <w:proofErr w:type="spellStart"/>
      <w:r>
        <w:rPr>
          <w:i/>
          <w:iCs/>
        </w:rPr>
        <w:t>Allow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range</w:t>
      </w:r>
      <w:proofErr w:type="spellEnd"/>
      <w:r>
        <w:rPr>
          <w:i/>
          <w:iCs/>
        </w:rPr>
        <w:t xml:space="preserve"> 8.13 × 10</w:t>
      </w:r>
      <w:r>
        <w:rPr>
          <w:i/>
          <w:iCs/>
          <w:position w:val="10"/>
          <w:sz w:val="16"/>
          <w:szCs w:val="16"/>
        </w:rPr>
        <w:t>–6</w:t>
      </w:r>
      <w:r>
        <w:t xml:space="preserve"> </w:t>
      </w:r>
      <w:r>
        <w:rPr>
          <w:i/>
          <w:iCs/>
        </w:rPr>
        <w:t>to 8.16 × 10</w:t>
      </w:r>
      <w:r>
        <w:rPr>
          <w:i/>
          <w:iCs/>
          <w:position w:val="10"/>
          <w:sz w:val="16"/>
          <w:szCs w:val="16"/>
        </w:rPr>
        <w:t>–6</w:t>
      </w:r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expression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[H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 xml:space="preserve">] </w:t>
      </w:r>
      <w:proofErr w:type="spellStart"/>
      <w:r>
        <w:rPr>
          <w:i/>
          <w:iCs/>
        </w:rPr>
        <w:t>missing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answers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correct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[3]</w:t>
      </w:r>
      <w:r>
        <w:rPr>
          <w:i/>
          <w:iCs/>
        </w:rPr>
        <w:t>,</w:t>
      </w:r>
      <w:r>
        <w:rPr>
          <w:i/>
          <w:iCs/>
        </w:rPr>
        <w:br/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answer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correct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[2]</w:t>
      </w:r>
      <w:r>
        <w:rPr>
          <w:i/>
          <w:iCs/>
        </w:rPr>
        <w:t>.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ab/>
      </w:r>
      <w:proofErr w:type="spellStart"/>
      <w:proofErr w:type="gramStart"/>
      <w:r>
        <w:t>assume</w:t>
      </w:r>
      <w:proofErr w:type="spellEnd"/>
      <w:proofErr w:type="gramEnd"/>
      <w:r>
        <w:t xml:space="preserve"> [H</w:t>
      </w:r>
      <w:r>
        <w:rPr>
          <w:position w:val="10"/>
          <w:sz w:val="16"/>
          <w:szCs w:val="16"/>
        </w:rPr>
        <w:t>+</w:t>
      </w:r>
      <w:r>
        <w:t xml:space="preserve">] &lt;&lt; 0.108 / </w:t>
      </w:r>
      <w:proofErr w:type="spellStart"/>
      <w:r>
        <w:t>negligible</w:t>
      </w:r>
      <w:proofErr w:type="spellEnd"/>
      <w:r>
        <w:t xml:space="preserve"> </w:t>
      </w:r>
      <w:proofErr w:type="spellStart"/>
      <w:r>
        <w:t>dissociation</w:t>
      </w:r>
      <w:proofErr w:type="spellEnd"/>
      <w:r>
        <w:t>;</w:t>
      </w:r>
      <w:r>
        <w:tab/>
        <w:t>4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proofErr w:type="spellStart"/>
      <w:r>
        <w:rPr>
          <w:i/>
          <w:iCs/>
        </w:rPr>
        <w:t>With</w:t>
      </w:r>
      <w:proofErr w:type="spellEnd"/>
      <w:r>
        <w:rPr>
          <w:i/>
          <w:iCs/>
        </w:rPr>
        <w:t xml:space="preserve"> HNO</w:t>
      </w:r>
      <w:r>
        <w:rPr>
          <w:i/>
          <w:iCs/>
          <w:position w:val="-4"/>
          <w:sz w:val="16"/>
          <w:szCs w:val="16"/>
        </w:rPr>
        <w:t>3</w:t>
      </w:r>
      <w:r>
        <w:t>:</w:t>
      </w:r>
      <w:r>
        <w:br/>
      </w:r>
      <w:proofErr w:type="spellStart"/>
      <w:r>
        <w:t>faster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bubble</w:t>
      </w:r>
      <w:proofErr w:type="spellEnd"/>
      <w:r>
        <w:t>/</w:t>
      </w:r>
      <w:proofErr w:type="spellStart"/>
      <w:r>
        <w:t>hydrogen</w:t>
      </w:r>
      <w:proofErr w:type="spellEnd"/>
      <w:r>
        <w:t xml:space="preserve">/gas </w:t>
      </w:r>
      <w:proofErr w:type="spellStart"/>
      <w:r>
        <w:t>production</w:t>
      </w:r>
      <w:proofErr w:type="spellEnd"/>
      <w:r>
        <w:t>;</w:t>
      </w:r>
      <w:r>
        <w:br/>
      </w:r>
      <w:proofErr w:type="spellStart"/>
      <w:r>
        <w:t>faster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of </w:t>
      </w:r>
      <w:proofErr w:type="spellStart"/>
      <w:r>
        <w:t>magnesium</w:t>
      </w:r>
      <w:proofErr w:type="spellEnd"/>
      <w:r>
        <w:t xml:space="preserve"> </w:t>
      </w:r>
      <w:proofErr w:type="spellStart"/>
      <w:r>
        <w:t>dissolving</w:t>
      </w:r>
      <w:proofErr w:type="spellEnd"/>
      <w:r>
        <w:t>;</w:t>
      </w:r>
      <w:r>
        <w:br/>
      </w:r>
      <w:proofErr w:type="spellStart"/>
      <w:r>
        <w:t>higher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change</w:t>
      </w:r>
      <w:proofErr w:type="spellEnd"/>
      <w:r>
        <w:t>;</w:t>
      </w:r>
      <w: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opposite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argument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HCN</w:t>
      </w:r>
      <w:r>
        <w:t>.</w:t>
      </w:r>
      <w:r>
        <w:br/>
      </w:r>
      <w:r>
        <w:rPr>
          <w:i/>
          <w:iCs/>
        </w:rPr>
        <w:t xml:space="preserve">Reference to </w:t>
      </w:r>
      <w:proofErr w:type="spellStart"/>
      <w:r>
        <w:rPr>
          <w:i/>
          <w:iCs/>
        </w:rPr>
        <w:t>specific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observations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needed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observations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acid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identified</w:t>
      </w:r>
      <w:proofErr w:type="spellEnd"/>
      <w:r>
        <w:rPr>
          <w:i/>
          <w:iCs/>
        </w:rPr>
        <w:t>.</w:t>
      </w:r>
      <w:r>
        <w:tab/>
        <w:t xml:space="preserve">2 </w:t>
      </w:r>
      <w:proofErr w:type="spellStart"/>
      <w:r>
        <w:t>max</w:t>
      </w:r>
      <w:proofErr w:type="spellEnd"/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</w:pPr>
      <w:r>
        <w:t>(c)</w:t>
      </w:r>
      <w:r>
        <w:tab/>
        <w:t>(i)</w:t>
      </w:r>
      <w:r>
        <w:tab/>
        <w:t>(</w:t>
      </w:r>
      <w:proofErr w:type="spellStart"/>
      <w:r>
        <w:t>nitric</w:t>
      </w:r>
      <w:proofErr w:type="spellEnd"/>
      <w:r>
        <w:t xml:space="preserve"> </w:t>
      </w:r>
      <w:proofErr w:type="spellStart"/>
      <w:r>
        <w:t>acid</w:t>
      </w:r>
      <w:proofErr w:type="spellEnd"/>
      <w:r>
        <w:t>) 7.5 cm</w:t>
      </w:r>
      <w:r>
        <w:rPr>
          <w:position w:val="10"/>
          <w:sz w:val="16"/>
          <w:szCs w:val="16"/>
        </w:rPr>
        <w:t>3</w:t>
      </w:r>
      <w:r>
        <w:t>;</w:t>
      </w:r>
      <w:r>
        <w:tab/>
        <w:t>1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spellStart"/>
      <w:r>
        <w:t>not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as </w:t>
      </w:r>
      <w:proofErr w:type="spellStart"/>
      <w:r>
        <w:t>hydrocyanic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volume</w:t>
      </w:r>
      <w:proofErr w:type="spellEnd"/>
      <w:r>
        <w:t>/ 7.5 cm</w:t>
      </w:r>
      <w:r>
        <w:rPr>
          <w:position w:val="10"/>
          <w:sz w:val="16"/>
          <w:szCs w:val="16"/>
        </w:rPr>
        <w:t>3</w:t>
      </w:r>
      <w:r>
        <w:t>;</w:t>
      </w:r>
      <w:r>
        <w:tab/>
        <w:t>1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>(iii)</w:t>
      </w:r>
      <w:r>
        <w:tab/>
      </w:r>
      <w:proofErr w:type="spellStart"/>
      <w:r>
        <w:t>bromothymol</w:t>
      </w:r>
      <w:proofErr w:type="spellEnd"/>
      <w:r>
        <w:t xml:space="preserve"> blue / </w:t>
      </w:r>
      <w:proofErr w:type="spellStart"/>
      <w:r>
        <w:t>phenol</w:t>
      </w:r>
      <w:proofErr w:type="spellEnd"/>
      <w:r>
        <w:t xml:space="preserve"> red / </w:t>
      </w:r>
      <w:proofErr w:type="spellStart"/>
      <w:r>
        <w:t>phenolphthalein</w:t>
      </w:r>
      <w:proofErr w:type="spellEnd"/>
      <w:r>
        <w:t>;</w:t>
      </w:r>
      <w:r>
        <w:tab/>
        <w:t>1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HNO</w:t>
      </w:r>
      <w:r>
        <w:rPr>
          <w:position w:val="-4"/>
          <w:sz w:val="16"/>
          <w:szCs w:val="16"/>
        </w:rPr>
        <w:t>3</w:t>
      </w:r>
      <w:r>
        <w:t>;</w:t>
      </w:r>
      <w:r>
        <w:br/>
        <w:t>(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conductivity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as) </w:t>
      </w:r>
      <w:proofErr w:type="spellStart"/>
      <w:r>
        <w:t>there</w:t>
      </w:r>
      <w:proofErr w:type="spellEnd"/>
      <w:r>
        <w:t xml:space="preserve"> are</w:t>
      </w:r>
      <w:r>
        <w:br/>
        <w:t xml:space="preserve">more </w:t>
      </w:r>
      <w:proofErr w:type="spellStart"/>
      <w:r>
        <w:rPr>
          <w:u w:val="single"/>
        </w:rPr>
        <w:t>ions</w:t>
      </w:r>
      <w:proofErr w:type="spellEnd"/>
      <w:r>
        <w:t xml:space="preserve"> in </w:t>
      </w:r>
      <w:proofErr w:type="spellStart"/>
      <w:r>
        <w:t>solution</w:t>
      </w:r>
      <w:proofErr w:type="spellEnd"/>
      <w:r>
        <w:t>;</w:t>
      </w:r>
      <w:r>
        <w:tab/>
        <w:t>2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tab/>
        <w:t>(i)</w:t>
      </w:r>
      <w:r>
        <w:tab/>
      </w:r>
      <w:proofErr w:type="spellStart"/>
      <w:r>
        <w:t>HIn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/ </w:t>
      </w:r>
      <w:proofErr w:type="spellStart"/>
      <w:r>
        <w:t>weak</w:t>
      </w:r>
      <w:proofErr w:type="spellEnd"/>
      <w:r>
        <w:t xml:space="preserve"> base;</w:t>
      </w:r>
      <w:r>
        <w:br/>
        <w:t xml:space="preserve">    </w:t>
      </w:r>
      <w:proofErr w:type="spellStart"/>
      <w:r>
        <w:t>HIn</w:t>
      </w:r>
      <w:proofErr w:type="spellEnd"/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</w:t>
      </w:r>
      <w:r>
        <w:rPr>
          <w:position w:val="10"/>
          <w:sz w:val="16"/>
          <w:szCs w:val="16"/>
        </w:rPr>
        <w:t>+</w:t>
      </w:r>
      <w:r>
        <w:t xml:space="preserve"> + In</w:t>
      </w:r>
      <w:r>
        <w:rPr>
          <w:position w:val="10"/>
          <w:sz w:val="16"/>
          <w:szCs w:val="16"/>
        </w:rPr>
        <w:t>–</w:t>
      </w:r>
      <w:r>
        <w:t>;</w:t>
      </w:r>
      <w:r>
        <w:br/>
      </w:r>
      <w:proofErr w:type="spellStart"/>
      <w:r>
        <w:t>colour</w:t>
      </w:r>
      <w:proofErr w:type="spellEnd"/>
      <w:r>
        <w:t xml:space="preserve"> 1          </w:t>
      </w:r>
      <w:proofErr w:type="spellStart"/>
      <w:r>
        <w:t>colour</w:t>
      </w:r>
      <w:proofErr w:type="spellEnd"/>
      <w:r>
        <w:t xml:space="preserve"> 2</w:t>
      </w:r>
      <w:r>
        <w:br/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rPr>
          <w:i/>
          <w:iCs/>
        </w:rPr>
        <w:t>required</w:t>
      </w:r>
      <w:proofErr w:type="spellEnd"/>
      <w:r>
        <w:t>.</w:t>
      </w:r>
      <w: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[2]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M2 </w:t>
      </w:r>
      <w:proofErr w:type="spellStart"/>
      <w:r>
        <w:rPr>
          <w:i/>
          <w:iCs/>
        </w:rPr>
        <w:t>alone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proofErr w:type="gramStart"/>
      <w:r>
        <w:t>in</w:t>
      </w:r>
      <w:proofErr w:type="gramEnd"/>
      <w:r>
        <w:t xml:space="preserve"> base </w:t>
      </w:r>
      <w:proofErr w:type="spellStart"/>
      <w:r>
        <w:t>equilibrium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to </w:t>
      </w:r>
      <w:proofErr w:type="spellStart"/>
      <w:r>
        <w:t>right</w:t>
      </w:r>
      <w:proofErr w:type="spellEnd"/>
      <w:r>
        <w:t xml:space="preserve"> / in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equilibrium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to </w:t>
      </w:r>
      <w:proofErr w:type="spellStart"/>
      <w:r>
        <w:t>left</w:t>
      </w:r>
      <w:proofErr w:type="spellEnd"/>
      <w:r>
        <w:t>;</w:t>
      </w:r>
      <w:r>
        <w:tab/>
        <w:t>3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lastRenderedPageBreak/>
        <w:t>(ii)</w:t>
      </w:r>
      <w:r>
        <w:tab/>
      </w:r>
      <w:proofErr w:type="spellStart"/>
      <w:r>
        <w:t>phenolphthalein</w:t>
      </w:r>
      <w:proofErr w:type="spellEnd"/>
      <w:r>
        <w:t>;</w:t>
      </w:r>
      <w:r>
        <w:br/>
      </w:r>
      <w:proofErr w:type="spellStart"/>
      <w:r>
        <w:t>indicator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range</w:t>
      </w:r>
      <w:proofErr w:type="spellEnd"/>
      <w:r>
        <w:t xml:space="preserve"> of pH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br/>
      </w:r>
      <w:proofErr w:type="spellStart"/>
      <w:r>
        <w:t>point</w:t>
      </w:r>
      <w:proofErr w:type="spellEnd"/>
      <w:r>
        <w:t xml:space="preserve"> / </w:t>
      </w:r>
      <w:r>
        <w:rPr>
          <w:i/>
          <w:iCs/>
        </w:rPr>
        <w:t>OWTTE</w:t>
      </w:r>
      <w:r>
        <w:t>;</w:t>
      </w:r>
      <w:r>
        <w:tab/>
        <w:t>2</w:t>
      </w:r>
      <w:r>
        <w:br/>
      </w:r>
      <w:r>
        <w:rPr>
          <w:i/>
          <w:iCs/>
        </w:rPr>
        <w:t xml:space="preserve">M2 can be </w:t>
      </w:r>
      <w:proofErr w:type="spellStart"/>
      <w:r>
        <w:rPr>
          <w:i/>
          <w:iCs/>
        </w:rPr>
        <w:t>scored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independently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indicator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incorrect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  <w:rPr>
          <w:i/>
          <w:iCs/>
        </w:rPr>
      </w:pPr>
      <w:r>
        <w:rPr>
          <w:b/>
          <w:bCs/>
        </w:rPr>
        <w:t>4.</w:t>
      </w:r>
      <w:r>
        <w:tab/>
      </w:r>
      <w:proofErr w:type="gramStart"/>
      <w:r>
        <w:rPr>
          <w:i/>
          <w:iCs/>
        </w:rPr>
        <w:t>n</w:t>
      </w:r>
      <w:r>
        <w:t>(</w:t>
      </w:r>
      <w:proofErr w:type="spellStart"/>
      <w:proofErr w:type="gramEnd"/>
      <w:r>
        <w:t>HCl</w:t>
      </w:r>
      <w:proofErr w:type="spellEnd"/>
      <w:r>
        <w:t>) = (0.100 × 0.50) = 0.050 (mol);</w:t>
      </w:r>
      <w:r>
        <w:br/>
      </w:r>
      <w:r>
        <w:rPr>
          <w:i/>
          <w:iCs/>
        </w:rPr>
        <w:t>n</w:t>
      </w:r>
      <w:r>
        <w:t>(</w:t>
      </w:r>
      <w:proofErr w:type="spellStart"/>
      <w:r>
        <w:t>NaOH</w:t>
      </w:r>
      <w:proofErr w:type="spellEnd"/>
      <w:r>
        <w:t>) = (0.200 × 0.10) = 0.020 (mol);</w:t>
      </w:r>
      <w:r>
        <w:br/>
      </w:r>
      <w:r>
        <w:rPr>
          <w:i/>
          <w:iCs/>
        </w:rPr>
        <w:t>n</w:t>
      </w:r>
      <w:r>
        <w:t>(</w:t>
      </w:r>
      <w:proofErr w:type="spellStart"/>
      <w:r>
        <w:t>HCl</w:t>
      </w:r>
      <w:proofErr w:type="spellEnd"/>
      <w:r>
        <w:t>)</w:t>
      </w:r>
      <w:proofErr w:type="spellStart"/>
      <w:r>
        <w:rPr>
          <w:position w:val="-4"/>
          <w:sz w:val="16"/>
          <w:szCs w:val="16"/>
        </w:rPr>
        <w:t>remaining</w:t>
      </w:r>
      <w:proofErr w:type="spellEnd"/>
      <w:r>
        <w:t xml:space="preserve"> = (0.050 – 0.020) = 0.030 (mol);</w:t>
      </w:r>
      <w:r>
        <w:br/>
        <w:t>[</w:t>
      </w:r>
      <w:proofErr w:type="spellStart"/>
      <w:r>
        <w:t>HCl</w:t>
      </w:r>
      <w:proofErr w:type="spellEnd"/>
      <w:r>
        <w:t xml:space="preserve">] = </w:t>
      </w:r>
      <w:r>
        <w:rPr>
          <w:noProof/>
          <w:position w:val="-26"/>
        </w:rPr>
        <w:drawing>
          <wp:inline distT="0" distB="0" distL="0" distR="0">
            <wp:extent cx="523875" cy="4095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0.10 (mol dm</w:t>
      </w:r>
      <w:r>
        <w:rPr>
          <w:position w:val="10"/>
          <w:sz w:val="16"/>
          <w:szCs w:val="16"/>
        </w:rPr>
        <w:t>–3</w:t>
      </w:r>
      <w:r>
        <w:t>);</w:t>
      </w:r>
      <w:r>
        <w:br/>
        <w:t>pH = 1.0;</w:t>
      </w:r>
      <w:r>
        <w:tab/>
        <w:t>5</w:t>
      </w:r>
      <w: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[2 </w:t>
      </w:r>
      <w:proofErr w:type="spellStart"/>
      <w:r>
        <w:rPr>
          <w:b/>
          <w:bCs/>
          <w:i/>
          <w:iCs/>
        </w:rPr>
        <w:t>max</w:t>
      </w:r>
      <w:proofErr w:type="spellEnd"/>
      <w:r>
        <w:rPr>
          <w:b/>
          <w:bCs/>
          <w:i/>
          <w:iCs/>
        </w:rPr>
        <w:t xml:space="preserve">]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just</w:t>
      </w:r>
      <w:proofErr w:type="spellEnd"/>
      <w:r>
        <w:rPr>
          <w:i/>
          <w:iCs/>
        </w:rPr>
        <w:t xml:space="preserve"> pH = 1.0 </w:t>
      </w:r>
      <w:proofErr w:type="spellStart"/>
      <w:r>
        <w:rPr>
          <w:i/>
          <w:iCs/>
        </w:rPr>
        <w:t>without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5.</w:t>
      </w:r>
      <w:r>
        <w:tab/>
        <w:t>(a)</w:t>
      </w:r>
      <w:r>
        <w:tab/>
      </w:r>
      <w:proofErr w:type="spellStart"/>
      <w:r>
        <w:t>initial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HCl</w:t>
      </w:r>
      <w:proofErr w:type="spellEnd"/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1.00 × 10</w:t>
      </w:r>
      <w:r>
        <w:rPr>
          <w:position w:val="10"/>
          <w:sz w:val="16"/>
          <w:szCs w:val="16"/>
        </w:rPr>
        <w:t>–2</w:t>
      </w:r>
      <w:r>
        <w:t xml:space="preserve"> = 2.50 × 10</w:t>
      </w:r>
      <w:r>
        <w:rPr>
          <w:position w:val="10"/>
          <w:sz w:val="16"/>
          <w:szCs w:val="16"/>
        </w:rPr>
        <w:t>–4</w:t>
      </w:r>
      <w:r>
        <w:t xml:space="preserve"> mol</w:t>
      </w:r>
      <w:r>
        <w:br/>
      </w:r>
      <w:r>
        <w:rPr>
          <w:b/>
          <w:bCs/>
        </w:rPr>
        <w:t xml:space="preserve">and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NH</w:t>
      </w:r>
      <w:r>
        <w:rPr>
          <w:position w:val="-4"/>
          <w:sz w:val="16"/>
          <w:szCs w:val="16"/>
        </w:rPr>
        <w:t>3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1.00 × 10</w:t>
      </w:r>
      <w:r>
        <w:rPr>
          <w:position w:val="10"/>
          <w:sz w:val="16"/>
          <w:szCs w:val="16"/>
        </w:rPr>
        <w:t>–2</w:t>
      </w:r>
      <w:r>
        <w:t xml:space="preserve"> = 5.00 × 10</w:t>
      </w:r>
      <w:r>
        <w:rPr>
          <w:position w:val="10"/>
          <w:sz w:val="16"/>
          <w:szCs w:val="16"/>
        </w:rPr>
        <w:t>–4</w:t>
      </w:r>
      <w:r>
        <w:t xml:space="preserve"> mol;</w:t>
      </w:r>
      <w:r>
        <w:br/>
        <w:t xml:space="preserve">final </w:t>
      </w:r>
      <w:proofErr w:type="spellStart"/>
      <w:r>
        <w:t>amount</w:t>
      </w:r>
      <w:proofErr w:type="spellEnd"/>
      <w:r>
        <w:t xml:space="preserve"> of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 xml:space="preserve"> and NH</w:t>
      </w:r>
      <w:r>
        <w:rPr>
          <w:position w:val="-4"/>
          <w:sz w:val="16"/>
          <w:szCs w:val="16"/>
        </w:rPr>
        <w:t>3</w:t>
      </w:r>
      <w:r>
        <w:t xml:space="preserve"> </w:t>
      </w:r>
      <w:proofErr w:type="spellStart"/>
      <w:r>
        <w:t>both</w:t>
      </w:r>
      <w:proofErr w:type="spellEnd"/>
      <w:r>
        <w:t xml:space="preserve"> = 2.50 × 10</w:t>
      </w:r>
      <w:r>
        <w:rPr>
          <w:position w:val="10"/>
          <w:sz w:val="16"/>
          <w:szCs w:val="16"/>
        </w:rPr>
        <w:t>–4</w:t>
      </w:r>
      <w:r>
        <w:t xml:space="preserve"> mol;</w:t>
      </w:r>
      <w:r>
        <w:br/>
        <w:t>final [NH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] and [NH</w:t>
      </w:r>
      <w:r>
        <w:rPr>
          <w:position w:val="-4"/>
          <w:sz w:val="16"/>
          <w:szCs w:val="16"/>
        </w:rPr>
        <w:t>3</w:t>
      </w:r>
      <w:r>
        <w:t xml:space="preserve">] </w:t>
      </w:r>
      <w:proofErr w:type="spellStart"/>
      <w:r>
        <w:t>both</w:t>
      </w:r>
      <w:proofErr w:type="spellEnd"/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685800" cy="4095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3.33 × 10</w:t>
      </w:r>
      <w:r>
        <w:rPr>
          <w:position w:val="10"/>
          <w:sz w:val="16"/>
          <w:szCs w:val="16"/>
        </w:rPr>
        <w:t>–3</w:t>
      </w:r>
      <w:r>
        <w:t xml:space="preserve"> mol dm</w:t>
      </w:r>
      <w:r>
        <w:rPr>
          <w:position w:val="10"/>
          <w:sz w:val="16"/>
          <w:szCs w:val="16"/>
        </w:rPr>
        <w:t>–3</w:t>
      </w:r>
      <w:r>
        <w:t>;</w:t>
      </w:r>
      <w:r>
        <w:br/>
        <w:t>[OH</w:t>
      </w:r>
      <w:r>
        <w:rPr>
          <w:position w:val="10"/>
          <w:sz w:val="16"/>
          <w:szCs w:val="16"/>
        </w:rPr>
        <w:t>–</w:t>
      </w:r>
      <w:r>
        <w:t xml:space="preserve">] =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× </w:t>
      </w:r>
      <w:r>
        <w:rPr>
          <w:noProof/>
          <w:position w:val="-30"/>
        </w:rPr>
        <w:drawing>
          <wp:inline distT="0" distB="0" distL="0" distR="0">
            <wp:extent cx="504825" cy="428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= 10</w:t>
      </w:r>
      <w:r>
        <w:rPr>
          <w:position w:val="10"/>
          <w:sz w:val="16"/>
          <w:szCs w:val="16"/>
        </w:rPr>
        <w:t>–4.75</w:t>
      </w:r>
      <w:r>
        <w:t xml:space="preserve"> /1.78 × 10</w:t>
      </w:r>
      <w:r>
        <w:rPr>
          <w:position w:val="10"/>
          <w:sz w:val="16"/>
          <w:szCs w:val="16"/>
        </w:rPr>
        <w:t>–5</w:t>
      </w:r>
      <w:r>
        <w:t>;</w:t>
      </w:r>
      <w:r>
        <w:br/>
      </w:r>
      <w:proofErr w:type="spellStart"/>
      <w:r>
        <w:t>pOH</w:t>
      </w:r>
      <w:proofErr w:type="spellEnd"/>
      <w:r>
        <w:t xml:space="preserve"> = 4.75 </w:t>
      </w:r>
      <w:proofErr w:type="spellStart"/>
      <w:r>
        <w:t>hence</w:t>
      </w:r>
      <w:proofErr w:type="spellEnd"/>
      <w:r>
        <w:t xml:space="preserve"> pH = 9.25;</w:t>
      </w:r>
      <w:r>
        <w:tab/>
        <w:t>5</w:t>
      </w:r>
      <w: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final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points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half-equivalence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used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>(b)</w:t>
      </w:r>
      <w:r>
        <w:tab/>
        <w:t xml:space="preserve">a buffer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resists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in pH </w:t>
      </w:r>
      <w:proofErr w:type="spellStart"/>
      <w:r>
        <w:t>when</w:t>
      </w:r>
      <w:proofErr w:type="spellEnd"/>
      <w:r>
        <w:t xml:space="preserve"> </w:t>
      </w:r>
      <w:proofErr w:type="spellStart"/>
      <w:r>
        <w:rPr>
          <w:u w:val="single"/>
        </w:rPr>
        <w:t>small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amounts</w:t>
      </w:r>
      <w:proofErr w:type="spellEnd"/>
      <w:r>
        <w:t xml:space="preserve"> of</w:t>
      </w:r>
      <w:r>
        <w:br/>
      </w:r>
      <w:proofErr w:type="spellStart"/>
      <w:r>
        <w:t>acid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base are </w:t>
      </w:r>
      <w:proofErr w:type="spellStart"/>
      <w:r>
        <w:t>added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>;</w:t>
      </w:r>
      <w:r>
        <w:br/>
      </w:r>
      <w:r>
        <w:rPr>
          <w:i/>
          <w:iCs/>
        </w:rPr>
        <w:t xml:space="preserve">Do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description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terms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composition</w:t>
      </w:r>
      <w:proofErr w:type="spellEnd"/>
      <w:r>
        <w:rPr>
          <w:i/>
          <w:iCs/>
        </w:rPr>
        <w:t xml:space="preserve"> of buffer.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ab/>
      </w:r>
      <w:proofErr w:type="spellStart"/>
      <w:proofErr w:type="gramStart"/>
      <w:r>
        <w:t>when</w:t>
      </w:r>
      <w:proofErr w:type="spellEnd"/>
      <w:proofErr w:type="gramEnd"/>
      <w:r>
        <w:t xml:space="preserve"> H+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NH</w:t>
      </w:r>
      <w:r>
        <w:rPr>
          <w:position w:val="-4"/>
          <w:sz w:val="16"/>
          <w:szCs w:val="16"/>
        </w:rPr>
        <w:t>3</w:t>
      </w:r>
      <w:r>
        <w:t xml:space="preserve"> to </w:t>
      </w:r>
      <w:proofErr w:type="spellStart"/>
      <w:r>
        <w:t>form</w:t>
      </w:r>
      <w:proofErr w:type="spellEnd"/>
      <w:r>
        <w:t xml:space="preserve">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;</w:t>
      </w:r>
      <w:r>
        <w:br/>
      </w:r>
      <w:proofErr w:type="spellStart"/>
      <w:r>
        <w:t>when</w:t>
      </w:r>
      <w:proofErr w:type="spellEnd"/>
      <w:r>
        <w:t xml:space="preserve"> OH</w:t>
      </w:r>
      <w:r>
        <w:rPr>
          <w:position w:val="10"/>
          <w:sz w:val="16"/>
          <w:szCs w:val="16"/>
        </w:rPr>
        <w:t>–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 xml:space="preserve"> to </w:t>
      </w:r>
      <w:proofErr w:type="spellStart"/>
      <w:r>
        <w:t>form</w:t>
      </w:r>
      <w:proofErr w:type="spellEnd"/>
      <w:r>
        <w:t xml:space="preserve"> NH</w:t>
      </w:r>
      <w:r>
        <w:rPr>
          <w:position w:val="-4"/>
          <w:sz w:val="16"/>
          <w:szCs w:val="16"/>
        </w:rPr>
        <w:t>3</w:t>
      </w:r>
      <w:r>
        <w:t xml:space="preserve"> and H</w:t>
      </w:r>
      <w:r>
        <w:rPr>
          <w:position w:val="-4"/>
          <w:sz w:val="16"/>
          <w:szCs w:val="16"/>
        </w:rPr>
        <w:t>2</w:t>
      </w:r>
      <w:r>
        <w:t>O;</w:t>
      </w:r>
      <w:r>
        <w:tab/>
        <w:t>3</w:t>
      </w:r>
      <w: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equations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two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points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6.</w:t>
      </w:r>
      <w:r>
        <w:tab/>
        <w:t>(i)</w:t>
      </w:r>
      <w:r>
        <w:tab/>
        <w:t>NH</w:t>
      </w:r>
      <w:r>
        <w:rPr>
          <w:position w:val="-4"/>
          <w:sz w:val="16"/>
          <w:szCs w:val="16"/>
        </w:rPr>
        <w:t>3</w:t>
      </w:r>
      <w:r>
        <w:t xml:space="preserve"> </w:t>
      </w:r>
      <w:proofErr w:type="spellStart"/>
      <w:proofErr w:type="gramStart"/>
      <w:r>
        <w:t>weak</w:t>
      </w:r>
      <w:proofErr w:type="spellEnd"/>
      <w:r>
        <w:t>(</w:t>
      </w:r>
      <w:proofErr w:type="spellStart"/>
      <w:proofErr w:type="gramEnd"/>
      <w:r>
        <w:t>er</w:t>
      </w:r>
      <w:proofErr w:type="spellEnd"/>
      <w:r>
        <w:t>) base/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dissociation</w:t>
      </w:r>
      <w:proofErr w:type="spellEnd"/>
      <w:r>
        <w:t>;</w:t>
      </w:r>
      <w:r>
        <w:br/>
        <w:t>[OH</w:t>
      </w:r>
      <w:r>
        <w:rPr>
          <w:position w:val="10"/>
          <w:sz w:val="16"/>
          <w:szCs w:val="16"/>
        </w:rPr>
        <w:t>–</w:t>
      </w:r>
      <w:r>
        <w:t>] &lt; 0.1(0) /</w:t>
      </w:r>
      <w:proofErr w:type="spellStart"/>
      <w:r>
        <w:t>pOH</w:t>
      </w:r>
      <w:proofErr w:type="spellEnd"/>
      <w:r>
        <w:t xml:space="preserve"> &gt; 1 (</w:t>
      </w:r>
      <w:proofErr w:type="spellStart"/>
      <w:r>
        <w:t>thus</w:t>
      </w:r>
      <w:proofErr w:type="spellEnd"/>
      <w:r>
        <w:t xml:space="preserve"> pH &lt; 13 / pH + </w:t>
      </w:r>
      <w:proofErr w:type="spellStart"/>
      <w:r>
        <w:t>pOH</w:t>
      </w:r>
      <w:proofErr w:type="spellEnd"/>
      <w:r>
        <w:t xml:space="preserve"> = 14);</w:t>
      </w:r>
      <w:r>
        <w:tab/>
        <w:t>2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lastRenderedPageBreak/>
        <w:t>(ii)</w:t>
      </w:r>
      <w:r>
        <w:tab/>
      </w:r>
      <w:proofErr w:type="spellStart"/>
      <w:r>
        <w:t>around</w:t>
      </w:r>
      <w:proofErr w:type="spellEnd"/>
      <w:r>
        <w:t xml:space="preserve"> pH = 5;</w:t>
      </w:r>
      <w:r>
        <w:br/>
      </w:r>
      <w:proofErr w:type="spellStart"/>
      <w:r>
        <w:rPr>
          <w:i/>
          <w:iCs/>
        </w:rPr>
        <w:t>Accept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value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between</w:t>
      </w:r>
      <w:proofErr w:type="spellEnd"/>
      <w:r>
        <w:rPr>
          <w:i/>
          <w:iCs/>
        </w:rPr>
        <w:t xml:space="preserve"> 4 and 6.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proofErr w:type="spellStart"/>
      <w:proofErr w:type="gramStart"/>
      <w:r>
        <w:t>strong</w:t>
      </w:r>
      <w:proofErr w:type="spellEnd"/>
      <w:proofErr w:type="gramEnd"/>
      <w:r>
        <w:t xml:space="preserve"> </w:t>
      </w:r>
      <w:proofErr w:type="spellStart"/>
      <w:r>
        <w:t>acid</w:t>
      </w:r>
      <w:proofErr w:type="spellEnd"/>
      <w:r>
        <w:t>–</w:t>
      </w:r>
      <w:proofErr w:type="spellStart"/>
      <w:r>
        <w:t>weak</w:t>
      </w:r>
      <w:proofErr w:type="spellEnd"/>
      <w:r>
        <w:t xml:space="preserve"> base </w:t>
      </w:r>
      <w:proofErr w:type="spellStart"/>
      <w:r>
        <w:t>titration</w:t>
      </w:r>
      <w:proofErr w:type="spellEnd"/>
      <w:r>
        <w:t>, (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acidic</w:t>
      </w:r>
      <w:proofErr w:type="spellEnd"/>
      <w:r>
        <w:t xml:space="preserve">) / at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br/>
      </w:r>
      <w:proofErr w:type="spellStart"/>
      <w:r>
        <w:t>present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acidic</w:t>
      </w:r>
      <w:proofErr w:type="spellEnd"/>
      <w:r>
        <w:t xml:space="preserve"> /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NH</w:t>
      </w:r>
      <w:r>
        <w:rPr>
          <w:position w:val="-4"/>
          <w:sz w:val="16"/>
          <w:szCs w:val="16"/>
        </w:rPr>
        <w:t>3</w:t>
      </w:r>
      <w:r>
        <w:t xml:space="preserve"> + H</w:t>
      </w:r>
      <w:r>
        <w:rPr>
          <w:position w:val="10"/>
          <w:sz w:val="16"/>
          <w:szCs w:val="16"/>
        </w:rPr>
        <w:t>+</w:t>
      </w:r>
      <w:r>
        <w:t>;</w:t>
      </w:r>
      <w:r>
        <w:tab/>
        <w:t>2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>(iii)</w:t>
      </w:r>
      <w:r>
        <w:tab/>
      </w:r>
      <w:proofErr w:type="gramStart"/>
      <w:r>
        <w:t>NH</w:t>
      </w:r>
      <w:r>
        <w:rPr>
          <w:position w:val="-4"/>
          <w:sz w:val="16"/>
          <w:szCs w:val="16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+ H</w:t>
      </w:r>
      <w:r>
        <w:rPr>
          <w:position w:val="-4"/>
          <w:sz w:val="16"/>
          <w:szCs w:val="16"/>
        </w:rPr>
        <w:t>2</w:t>
      </w:r>
      <w:r>
        <w:t xml:space="preserve">O(l) </w:t>
      </w:r>
      <w:r>
        <w:rPr>
          <w:noProof/>
          <w:position w:val="-4"/>
        </w:rPr>
        <w:drawing>
          <wp:inline distT="0" distB="0" distL="0" distR="0">
            <wp:extent cx="247650" cy="152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(</w:t>
      </w:r>
      <w:proofErr w:type="spellStart"/>
      <w:r>
        <w:t>aq</w:t>
      </w:r>
      <w:proofErr w:type="spellEnd"/>
      <w:r>
        <w:t>) + OH</w:t>
      </w:r>
      <w:r>
        <w:rPr>
          <w:position w:val="10"/>
          <w:sz w:val="16"/>
          <w:szCs w:val="16"/>
        </w:rPr>
        <w:t>–</w:t>
      </w:r>
      <w:r>
        <w:t>(</w:t>
      </w:r>
      <w:proofErr w:type="spellStart"/>
      <w:r>
        <w:t>aq</w:t>
      </w:r>
      <w:proofErr w:type="spellEnd"/>
      <w:r>
        <w:t>);</w:t>
      </w:r>
      <w:r>
        <w:br/>
      </w:r>
      <w:r>
        <w:rPr>
          <w:i/>
          <w:iCs/>
        </w:rPr>
        <w:t xml:space="preserve">Ignore </w:t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symbols,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equilibrium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sign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required</w:t>
      </w:r>
      <w:proofErr w:type="spellEnd"/>
      <w:r>
        <w:rPr>
          <w:i/>
          <w:iCs/>
        </w:rPr>
        <w:t>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</w:t>
      </w:r>
      <w:proofErr w:type="gramStart"/>
      <w:r>
        <w:t xml:space="preserve">= </w:t>
      </w:r>
      <w:proofErr w:type="gramEnd"/>
      <w:r>
        <w:rPr>
          <w:noProof/>
          <w:position w:val="-28"/>
        </w:rPr>
        <w:drawing>
          <wp:inline distT="0" distB="0" distL="0" distR="0">
            <wp:extent cx="904875" cy="4476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tab/>
        <w:t>2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(iv)</w:t>
      </w:r>
      <w:r>
        <w:tab/>
        <w:t>[NH</w:t>
      </w:r>
      <w:r>
        <w:rPr>
          <w:position w:val="-4"/>
          <w:sz w:val="16"/>
          <w:szCs w:val="16"/>
        </w:rPr>
        <w:t>3</w:t>
      </w:r>
      <w:r>
        <w:t>] = [NH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];</w:t>
      </w:r>
      <w:r>
        <w:tab/>
        <w:t>1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(v)</w:t>
      </w:r>
      <w:r>
        <w:tab/>
      </w:r>
      <w:proofErr w:type="spellStart"/>
      <w:r>
        <w:t>pOH</w:t>
      </w:r>
      <w:proofErr w:type="spellEnd"/>
      <w:r>
        <w:t xml:space="preserve"> = 14.00 – 9.25 = 4.75;</w:t>
      </w:r>
      <w:r>
        <w:br/>
      </w:r>
      <w:proofErr w:type="spellStart"/>
      <w:r>
        <w:t>p</w:t>
      </w:r>
      <w:r>
        <w:rPr>
          <w:i/>
          <w:iCs/>
        </w:rPr>
        <w:t>K</w:t>
      </w:r>
      <w:proofErr w:type="spellEnd"/>
      <w:r>
        <w:rPr>
          <w:position w:val="-4"/>
          <w:sz w:val="16"/>
          <w:szCs w:val="16"/>
        </w:rPr>
        <w:t>b</w:t>
      </w:r>
      <w:r>
        <w:t xml:space="preserve"> (= </w:t>
      </w:r>
      <w:proofErr w:type="spellStart"/>
      <w:r>
        <w:t>pOH</w:t>
      </w:r>
      <w:proofErr w:type="spellEnd"/>
      <w:r>
        <w:t>) = 4.75;</w:t>
      </w:r>
      <w:r>
        <w:br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= 1.78 × 10</w:t>
      </w:r>
      <w:r>
        <w:rPr>
          <w:position w:val="10"/>
          <w:sz w:val="16"/>
          <w:szCs w:val="16"/>
        </w:rPr>
        <w:t>–5</w:t>
      </w:r>
      <w:r>
        <w:t>;</w:t>
      </w:r>
      <w:r>
        <w:br/>
      </w:r>
      <w:r>
        <w:rPr>
          <w:i/>
          <w:iCs/>
        </w:rPr>
        <w:t xml:space="preserve">Ignore </w:t>
      </w:r>
      <w:proofErr w:type="spellStart"/>
      <w:r>
        <w:rPr>
          <w:i/>
          <w:iCs/>
        </w:rPr>
        <w:t>units</w:t>
      </w:r>
      <w:proofErr w:type="spellEnd"/>
      <w:r>
        <w:rPr>
          <w:i/>
          <w:iCs/>
        </w:rPr>
        <w:t>.</w:t>
      </w:r>
      <w:r>
        <w:rPr>
          <w:i/>
          <w:iCs/>
        </w:rPr>
        <w:br/>
      </w:r>
      <w:proofErr w:type="spellStart"/>
      <w:r>
        <w:rPr>
          <w:i/>
          <w:iCs/>
        </w:rPr>
        <w:t>Award</w:t>
      </w:r>
      <w:proofErr w:type="spellEnd"/>
      <w:r>
        <w:rPr>
          <w:i/>
          <w:iCs/>
        </w:rPr>
        <w:t xml:space="preserve"> </w:t>
      </w:r>
      <w:r>
        <w:rPr>
          <w:b/>
          <w:bCs/>
          <w:i/>
          <w:iCs/>
        </w:rPr>
        <w:t>[3]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correct</w:t>
      </w:r>
      <w:proofErr w:type="spellEnd"/>
      <w:r>
        <w:rPr>
          <w:i/>
          <w:iCs/>
        </w:rPr>
        <w:t xml:space="preserve"> final </w:t>
      </w:r>
      <w:proofErr w:type="spellStart"/>
      <w:r>
        <w:rPr>
          <w:i/>
          <w:iCs/>
        </w:rPr>
        <w:t>answer</w:t>
      </w:r>
      <w:proofErr w:type="spellEnd"/>
      <w:r>
        <w:rPr>
          <w:i/>
          <w:iCs/>
        </w:rPr>
        <w:t>.</w:t>
      </w:r>
      <w:r>
        <w:tab/>
        <w:t>3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</w:t>
      </w:r>
      <w:proofErr w:type="gramStart"/>
      <w:r>
        <w:t>vi</w:t>
      </w:r>
      <w:proofErr w:type="gramEnd"/>
      <w:r>
        <w:t>)</w:t>
      </w:r>
      <w:r>
        <w:tab/>
      </w:r>
      <w:proofErr w:type="spellStart"/>
      <w:r>
        <w:t>optimum</w:t>
      </w:r>
      <w:proofErr w:type="spellEnd"/>
      <w:r>
        <w:t>/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>/</w:t>
      </w:r>
      <w:proofErr w:type="spellStart"/>
      <w:r>
        <w:t>highest</w:t>
      </w:r>
      <w:proofErr w:type="spellEnd"/>
      <w:r>
        <w:t xml:space="preserve"> buffer </w:t>
      </w:r>
      <w:proofErr w:type="spellStart"/>
      <w:r>
        <w:t>capacity</w:t>
      </w:r>
      <w:proofErr w:type="spellEnd"/>
      <w:r>
        <w:t>/50 %–50 % buffer/</w:t>
      </w:r>
      <w:proofErr w:type="spellStart"/>
      <w:r>
        <w:t>equally</w:t>
      </w:r>
      <w:proofErr w:type="spellEnd"/>
      <w:r>
        <w:br/>
      </w:r>
      <w:proofErr w:type="spellStart"/>
      <w:r>
        <w:t>effective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acidic</w:t>
      </w:r>
      <w:proofErr w:type="spellEnd"/>
      <w:r>
        <w:t xml:space="preserve"> buffer and a </w:t>
      </w:r>
      <w:proofErr w:type="spellStart"/>
      <w:r>
        <w:t>basic</w:t>
      </w:r>
      <w:proofErr w:type="spellEnd"/>
      <w:r>
        <w:t xml:space="preserve"> buffer / </w:t>
      </w:r>
      <w:r>
        <w:rPr>
          <w:i/>
          <w:iCs/>
        </w:rPr>
        <w:t>OWTTE</w:t>
      </w:r>
      <w:r>
        <w:t>;</w:t>
      </w:r>
      <w:r>
        <w:tab/>
        <w:t>1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B9429B" w:rsidRDefault="00B9429B" w:rsidP="00B9429B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7.</w:t>
      </w:r>
      <w:r>
        <w:tab/>
        <w:t>(a)</w:t>
      </w:r>
      <w:r>
        <w:tab/>
      </w:r>
      <w:proofErr w:type="gramStart"/>
      <w:r>
        <w:t>2NH</w:t>
      </w:r>
      <w:r>
        <w:rPr>
          <w:position w:val="-4"/>
          <w:sz w:val="16"/>
          <w:szCs w:val="16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+ 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rPr>
          <w:rFonts w:ascii="Symbol" w:hAnsi="Symbol" w:cs="Symbol"/>
        </w:rPr>
        <w:t></w:t>
      </w:r>
      <w:r>
        <w:t xml:space="preserve"> (NH</w:t>
      </w:r>
      <w:r>
        <w:rPr>
          <w:position w:val="-4"/>
          <w:sz w:val="16"/>
          <w:szCs w:val="16"/>
        </w:rPr>
        <w:t>4</w:t>
      </w:r>
      <w:r>
        <w:t>)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>(</w:t>
      </w:r>
      <w:proofErr w:type="spellStart"/>
      <w:r>
        <w:t>aq</w:t>
      </w:r>
      <w:proofErr w:type="spellEnd"/>
      <w:r>
        <w:t>);</w:t>
      </w:r>
      <w:r>
        <w:tab/>
        <w:t>4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proofErr w:type="spellStart"/>
      <w:r>
        <w:t>Accept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NH</w:t>
      </w:r>
      <w:r>
        <w:rPr>
          <w:position w:val="-4"/>
          <w:sz w:val="16"/>
          <w:szCs w:val="16"/>
        </w:rPr>
        <w:t>4</w:t>
      </w:r>
      <w:r>
        <w:t xml:space="preserve">OH </w:t>
      </w:r>
      <w:proofErr w:type="spellStart"/>
      <w:r>
        <w:t>instead</w:t>
      </w:r>
      <w:proofErr w:type="spellEnd"/>
      <w:r>
        <w:t xml:space="preserve"> of NH</w:t>
      </w:r>
      <w:r>
        <w:rPr>
          <w:position w:val="-4"/>
          <w:sz w:val="16"/>
          <w:szCs w:val="16"/>
        </w:rPr>
        <w:t>3</w:t>
      </w:r>
      <w:r>
        <w:br/>
      </w:r>
      <w:proofErr w:type="gramStart"/>
      <w:r>
        <w:t>n(</w:t>
      </w:r>
      <w:proofErr w:type="gramEnd"/>
      <w:r>
        <w:t>H</w:t>
      </w:r>
      <w:r>
        <w:rPr>
          <w:position w:val="-4"/>
          <w:sz w:val="16"/>
          <w:szCs w:val="16"/>
        </w:rPr>
        <w:t>2</w:t>
      </w:r>
      <w:r>
        <w:t>SO</w:t>
      </w:r>
      <w:r>
        <w:rPr>
          <w:position w:val="-4"/>
          <w:sz w:val="16"/>
          <w:szCs w:val="16"/>
        </w:rPr>
        <w:t>4</w:t>
      </w:r>
      <w:r>
        <w:t>) = 0.0201×0.150 (mol);</w:t>
      </w:r>
      <w:r>
        <w:br/>
        <w:t>n(NH</w:t>
      </w:r>
      <w:r>
        <w:rPr>
          <w:position w:val="-4"/>
          <w:sz w:val="16"/>
          <w:szCs w:val="16"/>
        </w:rPr>
        <w:t>3</w:t>
      </w:r>
      <w:r>
        <w:t>) = 6.03×10</w:t>
      </w:r>
      <w:r>
        <w:rPr>
          <w:position w:val="10"/>
          <w:sz w:val="16"/>
          <w:szCs w:val="16"/>
        </w:rPr>
        <w:t>–3</w:t>
      </w:r>
      <w:r>
        <w:t xml:space="preserve"> (mol);</w:t>
      </w:r>
      <w:r>
        <w:br/>
        <w:t>[NH</w:t>
      </w:r>
      <w:r>
        <w:rPr>
          <w:position w:val="-4"/>
          <w:sz w:val="16"/>
          <w:szCs w:val="16"/>
        </w:rPr>
        <w:t>3</w:t>
      </w:r>
      <w:r>
        <w:t>] = 0.241 (mol dm</w:t>
      </w:r>
      <w:r>
        <w:rPr>
          <w:position w:val="10"/>
          <w:sz w:val="16"/>
          <w:szCs w:val="16"/>
        </w:rPr>
        <w:t>–3</w:t>
      </w:r>
      <w:r>
        <w:t>);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Award</w:t>
      </w:r>
      <w:proofErr w:type="spellEnd"/>
      <w:r>
        <w:t xml:space="preserve"> </w:t>
      </w:r>
      <w:r>
        <w:rPr>
          <w:b/>
          <w:bCs/>
        </w:rPr>
        <w:t xml:space="preserve">[3]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final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>.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proofErr w:type="spellStart"/>
      <w:r>
        <w:t>bromocresol</w:t>
      </w:r>
      <w:proofErr w:type="spellEnd"/>
      <w:r>
        <w:t xml:space="preserve"> </w:t>
      </w:r>
      <w:proofErr w:type="spellStart"/>
      <w:r>
        <w:t>green</w:t>
      </w:r>
      <w:proofErr w:type="spellEnd"/>
      <w:r>
        <w:t>;</w:t>
      </w:r>
      <w:r>
        <w:br/>
      </w:r>
      <w:proofErr w:type="spellStart"/>
      <w:r>
        <w:t>reaction</w:t>
      </w:r>
      <w:proofErr w:type="spellEnd"/>
      <w:r>
        <w:t xml:space="preserve"> of </w:t>
      </w:r>
      <w:proofErr w:type="spellStart"/>
      <w:r>
        <w:t>weak</w:t>
      </w:r>
      <w:proofErr w:type="spellEnd"/>
      <w:r>
        <w:t xml:space="preserve"> base and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acid</w:t>
      </w:r>
      <w:proofErr w:type="spellEnd"/>
      <w:r>
        <w:t>;</w:t>
      </w:r>
      <w:r>
        <w:br/>
        <w:t xml:space="preserve">pH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bromocresol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3.8 to 5.4/</w:t>
      </w:r>
      <w:proofErr w:type="spellStart"/>
      <w:r>
        <w:t>occurs</w:t>
      </w:r>
      <w:proofErr w:type="spellEnd"/>
      <w:r>
        <w:t xml:space="preserve"> at pH &lt; 7;</w:t>
      </w:r>
      <w:r>
        <w:tab/>
        <w:t>3</w:t>
      </w:r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</w:pPr>
      <w:r>
        <w:br w:type="page"/>
      </w:r>
    </w:p>
    <w:p w:rsidR="00B9429B" w:rsidRDefault="00B9429B" w:rsidP="00B9429B">
      <w:pPr>
        <w:pStyle w:val="indent1a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lastRenderedPageBreak/>
        <w:t>(c)</w:t>
      </w:r>
      <w:r>
        <w:tab/>
        <w:t>(i)</w:t>
      </w:r>
      <w:r>
        <w:tab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= 10</w:t>
      </w:r>
      <w:r>
        <w:rPr>
          <w:position w:val="10"/>
          <w:sz w:val="16"/>
          <w:szCs w:val="16"/>
        </w:rPr>
        <w:t>–4.75</w:t>
      </w:r>
      <w:r>
        <w:t xml:space="preserve"> = 1.78×10</w:t>
      </w:r>
      <w:r>
        <w:rPr>
          <w:position w:val="10"/>
          <w:sz w:val="16"/>
          <w:szCs w:val="16"/>
        </w:rPr>
        <w:t>–5</w:t>
      </w:r>
      <w:r>
        <w:t>;</w:t>
      </w:r>
      <w:r>
        <w:br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= </w:t>
      </w:r>
      <w:r>
        <w:rPr>
          <w:noProof/>
          <w:position w:val="-28"/>
        </w:rPr>
        <w:drawing>
          <wp:inline distT="0" distB="0" distL="0" distR="0">
            <wp:extent cx="2105025" cy="4286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[OH</w:t>
      </w:r>
      <w:r>
        <w:rPr>
          <w:position w:val="10"/>
          <w:sz w:val="16"/>
          <w:szCs w:val="16"/>
        </w:rPr>
        <w:t>–</w:t>
      </w:r>
      <w:r>
        <w:t xml:space="preserve">] = </w:t>
      </w:r>
      <w:r>
        <w:rPr>
          <w:noProof/>
          <w:position w:val="-8"/>
        </w:rPr>
        <w:drawing>
          <wp:inline distT="0" distB="0" distL="0" distR="0">
            <wp:extent cx="1219200" cy="238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t>pOH</w:t>
      </w:r>
      <w:proofErr w:type="spellEnd"/>
      <w:r>
        <w:t xml:space="preserve"> = 2.83;</w:t>
      </w:r>
      <w:r>
        <w:tab/>
        <w:t>4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Award</w:t>
      </w:r>
      <w:proofErr w:type="spellEnd"/>
      <w:r>
        <w:t xml:space="preserve"> </w:t>
      </w:r>
      <w:r>
        <w:rPr>
          <w:b/>
          <w:bCs/>
        </w:rPr>
        <w:t xml:space="preserve">[4]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final </w:t>
      </w:r>
      <w:proofErr w:type="spellStart"/>
      <w:r>
        <w:t>answer</w:t>
      </w:r>
      <w:proofErr w:type="spellEnd"/>
      <w:r>
        <w:t>.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Allow</w:t>
      </w:r>
      <w:proofErr w:type="spellEnd"/>
      <w:r>
        <w:t xml:space="preserve"> ECF,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conversion</w:t>
      </w:r>
      <w:proofErr w:type="spellEnd"/>
      <w:r>
        <w:t xml:space="preserve"> of [OH</w:t>
      </w:r>
      <w:r>
        <w:rPr>
          <w:position w:val="10"/>
          <w:sz w:val="16"/>
          <w:szCs w:val="16"/>
        </w:rPr>
        <w:t>–</w:t>
      </w:r>
      <w:r>
        <w:t xml:space="preserve">] to </w:t>
      </w:r>
      <w:proofErr w:type="spellStart"/>
      <w:r>
        <w:t>pOH</w:t>
      </w:r>
      <w:proofErr w:type="spellEnd"/>
      <w:r>
        <w:t>.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resists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pH / </w:t>
      </w:r>
      <w:proofErr w:type="spellStart"/>
      <w:r>
        <w:t>changes</w:t>
      </w:r>
      <w:proofErr w:type="spellEnd"/>
      <w:r>
        <w:t xml:space="preserve"> pH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>;</w:t>
      </w:r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rPr>
          <w:u w:val="single"/>
        </w:rPr>
        <w:t>small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base are </w:t>
      </w:r>
      <w:proofErr w:type="spellStart"/>
      <w:r>
        <w:t>added</w:t>
      </w:r>
      <w:proofErr w:type="spellEnd"/>
      <w:r>
        <w:t>;</w:t>
      </w:r>
      <w:r>
        <w:br/>
      </w:r>
      <w:proofErr w:type="spellStart"/>
      <w:r>
        <w:t>weak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/ </w:t>
      </w:r>
      <w:proofErr w:type="spellStart"/>
      <w:r>
        <w:t>weak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conjugate</w:t>
      </w:r>
      <w:proofErr w:type="spellEnd"/>
      <w:r>
        <w:t xml:space="preserve"> base;</w:t>
      </w:r>
      <w:r>
        <w:tab/>
        <w:t>3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B9429B" w:rsidRDefault="00B9429B" w:rsidP="00B9429B">
      <w:pPr>
        <w:pStyle w:val="indent2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r>
        <w:t>(iii)</w:t>
      </w:r>
      <w:r>
        <w:tab/>
      </w:r>
      <w:proofErr w:type="gramStart"/>
      <w:r>
        <w:t>n(</w:t>
      </w:r>
      <w:proofErr w:type="gramEnd"/>
      <w:r>
        <w:t>NH</w:t>
      </w:r>
      <w:r>
        <w:rPr>
          <w:position w:val="-4"/>
          <w:sz w:val="16"/>
          <w:szCs w:val="16"/>
        </w:rPr>
        <w:t>3</w:t>
      </w:r>
      <w:r>
        <w:t xml:space="preserve">) = 0.00500 (mol) </w:t>
      </w:r>
      <w:r>
        <w:rPr>
          <w:b/>
          <w:bCs/>
        </w:rPr>
        <w:t xml:space="preserve">and </w:t>
      </w:r>
      <w:r>
        <w:t>n(</w:t>
      </w:r>
      <w:proofErr w:type="spellStart"/>
      <w:r>
        <w:t>HCl</w:t>
      </w:r>
      <w:proofErr w:type="spellEnd"/>
      <w:r>
        <w:t>) = 0.00250 (mol);</w:t>
      </w:r>
      <w:r>
        <w:br/>
      </w:r>
      <w:r>
        <w:rPr>
          <w:noProof/>
          <w:position w:val="-10"/>
        </w:rPr>
        <w:drawing>
          <wp:inline distT="0" distB="0" distL="0" distR="0">
            <wp:extent cx="981075" cy="2286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[OH</w:t>
      </w:r>
      <w:r>
        <w:rPr>
          <w:position w:val="10"/>
          <w:sz w:val="16"/>
          <w:szCs w:val="16"/>
        </w:rPr>
        <w:t>–</w:t>
      </w:r>
      <w:r>
        <w:t xml:space="preserve">] =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b</w:t>
      </w:r>
      <w:r>
        <w:t xml:space="preserve"> = 1.78×10</w:t>
      </w:r>
      <w:r>
        <w:rPr>
          <w:position w:val="10"/>
          <w:sz w:val="16"/>
          <w:szCs w:val="16"/>
        </w:rPr>
        <w:t>–5</w:t>
      </w:r>
      <w:r>
        <w:t>;</w:t>
      </w:r>
      <w:r>
        <w:br/>
        <w:t>(</w:t>
      </w:r>
      <w:proofErr w:type="spellStart"/>
      <w:r>
        <w:t>pOH</w:t>
      </w:r>
      <w:proofErr w:type="spellEnd"/>
      <w:r>
        <w:t xml:space="preserve"> = 4.75 so) pH = 9.25 </w:t>
      </w:r>
      <w:r>
        <w:rPr>
          <w:i/>
          <w:iCs/>
        </w:rPr>
        <w:t>(</w:t>
      </w:r>
      <w:proofErr w:type="spellStart"/>
      <w:r>
        <w:rPr>
          <w:i/>
          <w:iCs/>
        </w:rPr>
        <w:t>allow</w:t>
      </w:r>
      <w:proofErr w:type="spellEnd"/>
      <w:r>
        <w:rPr>
          <w:i/>
          <w:iCs/>
        </w:rPr>
        <w:t xml:space="preserve"> 9</w:t>
      </w:r>
      <w:r>
        <w:t>.</w:t>
      </w:r>
      <w:r>
        <w:rPr>
          <w:i/>
          <w:iCs/>
        </w:rPr>
        <w:t>2 to 9</w:t>
      </w:r>
      <w:r>
        <w:t>.</w:t>
      </w:r>
      <w:r>
        <w:rPr>
          <w:i/>
          <w:iCs/>
        </w:rPr>
        <w:t>3)</w:t>
      </w:r>
      <w:r>
        <w:t>;</w:t>
      </w:r>
      <w:r>
        <w:tab/>
        <w:t>4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Award</w:t>
      </w:r>
      <w:proofErr w:type="spellEnd"/>
      <w:r>
        <w:t xml:space="preserve"> </w:t>
      </w:r>
      <w:r>
        <w:rPr>
          <w:b/>
          <w:bCs/>
        </w:rPr>
        <w:t xml:space="preserve">[4]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final </w:t>
      </w:r>
      <w:proofErr w:type="spellStart"/>
      <w:r>
        <w:t>answer</w:t>
      </w:r>
      <w:proofErr w:type="spellEnd"/>
      <w:r>
        <w:t>.</w:t>
      </w:r>
    </w:p>
    <w:p w:rsidR="00B9429B" w:rsidRDefault="00B9429B" w:rsidP="00B9429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>
        <w:t>Accept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.</w:t>
      </w:r>
    </w:p>
    <w:p w:rsidR="00B9429B" w:rsidRDefault="00B9429B" w:rsidP="00B9429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B9429B" w:rsidRDefault="00B9429B" w:rsidP="00B9429B">
      <w:pPr>
        <w:pStyle w:val="question"/>
        <w:tabs>
          <w:tab w:val="clear" w:pos="9072"/>
          <w:tab w:val="left" w:pos="567"/>
          <w:tab w:val="right" w:pos="9071"/>
        </w:tabs>
      </w:pPr>
    </w:p>
    <w:p w:rsidR="00B9429B" w:rsidRDefault="00B9429B" w:rsidP="00B9429B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B9429B" w:rsidRDefault="00B9429B"/>
    <w:p w:rsidR="00B9429B" w:rsidRDefault="00B9429B"/>
    <w:sectPr w:rsidR="00B94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D9"/>
    <w:rsid w:val="001B4CD9"/>
    <w:rsid w:val="00211E22"/>
    <w:rsid w:val="00B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9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9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questiona">
    <w:name w:val="question(a)"/>
    <w:basedOn w:val="Normal0"/>
    <w:uiPriority w:val="99"/>
    <w:rsid w:val="00B9429B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B9429B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B9429B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rsid w:val="00B9429B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rsid w:val="00B9429B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9B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94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customStyle="1" w:styleId="questiona">
    <w:name w:val="question(a)"/>
    <w:basedOn w:val="Normal0"/>
    <w:uiPriority w:val="99"/>
    <w:rsid w:val="00B9429B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B9429B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B9429B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B9429B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rsid w:val="00B9429B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rsid w:val="00B9429B"/>
    <w:pPr>
      <w:tabs>
        <w:tab w:val="left" w:pos="2693"/>
      </w:tabs>
      <w:spacing w:before="12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757</Words>
  <Characters>4165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2</cp:revision>
  <dcterms:created xsi:type="dcterms:W3CDTF">2016-04-18T07:01:00Z</dcterms:created>
  <dcterms:modified xsi:type="dcterms:W3CDTF">2016-04-18T07:17:00Z</dcterms:modified>
</cp:coreProperties>
</file>